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53E" w:rsidRDefault="0022120E">
      <w:pPr>
        <w:spacing w:after="0"/>
        <w:jc w:val="center"/>
        <w:rPr>
          <w:b/>
          <w:bCs/>
          <w:sz w:val="48"/>
          <w:szCs w:val="48"/>
        </w:rPr>
      </w:pPr>
      <w:bookmarkStart w:id="0" w:name="_GoBack"/>
      <w:bookmarkEnd w:id="0"/>
      <w:r>
        <w:rPr>
          <w:b/>
          <w:bCs/>
          <w:sz w:val="48"/>
          <w:szCs w:val="48"/>
        </w:rPr>
        <w:t>Matematická analýza</w:t>
      </w:r>
    </w:p>
    <w:p w:rsidR="0095553E" w:rsidRDefault="0022120E">
      <w:pPr>
        <w:spacing w:after="0"/>
        <w:jc w:val="center"/>
      </w:pPr>
      <w:r>
        <w:t>Školní rok: 2025/2026</w:t>
      </w:r>
    </w:p>
    <w:p w:rsidR="0095553E" w:rsidRDefault="0095553E">
      <w:pPr>
        <w:spacing w:after="0"/>
        <w:jc w:val="both"/>
      </w:pPr>
    </w:p>
    <w:p w:rsidR="0095553E" w:rsidRDefault="0022120E">
      <w:pPr>
        <w:spacing w:after="0"/>
        <w:jc w:val="both"/>
      </w:pPr>
      <w:r>
        <w:rPr>
          <w:u w:val="single"/>
        </w:rPr>
        <w:t>Seminář je vypsán pro třídy</w:t>
      </w:r>
      <w:r>
        <w:t xml:space="preserve">: </w:t>
      </w:r>
      <w:proofErr w:type="gramStart"/>
      <w:r>
        <w:t>4.A, 4.B, 6.C</w:t>
      </w:r>
      <w:proofErr w:type="gramEnd"/>
    </w:p>
    <w:p w:rsidR="0095553E" w:rsidRDefault="0022120E">
      <w:pPr>
        <w:spacing w:after="0"/>
        <w:jc w:val="both"/>
      </w:pPr>
      <w:r>
        <w:rPr>
          <w:u w:val="single"/>
        </w:rPr>
        <w:t>Vyučující</w:t>
      </w:r>
      <w:r>
        <w:t>: Daniela Hylmarová</w:t>
      </w:r>
    </w:p>
    <w:p w:rsidR="0095553E" w:rsidRDefault="0095553E">
      <w:pPr>
        <w:spacing w:after="0"/>
        <w:jc w:val="both"/>
      </w:pPr>
    </w:p>
    <w:p w:rsidR="0095553E" w:rsidRDefault="0022120E">
      <w:pPr>
        <w:spacing w:after="0"/>
        <w:jc w:val="both"/>
      </w:pPr>
      <w:proofErr w:type="gramStart"/>
      <w:r>
        <w:t>S matematická</w:t>
      </w:r>
      <w:proofErr w:type="gramEnd"/>
      <w:r>
        <w:t xml:space="preserve"> analýzou se </w:t>
      </w:r>
      <w:proofErr w:type="gramStart"/>
      <w:r>
        <w:t>na</w:t>
      </w:r>
      <w:proofErr w:type="gramEnd"/>
      <w:r>
        <w:t xml:space="preserve"> vysoké škole potká každý, kdo bude mít alespoň jeden semestr matematiky. </w:t>
      </w:r>
    </w:p>
    <w:p w:rsidR="0095553E" w:rsidRDefault="0022120E">
      <w:pPr>
        <w:spacing w:after="0"/>
        <w:jc w:val="both"/>
      </w:pPr>
      <w:r>
        <w:t>Seminář je proto vhodný pro každého,</w:t>
      </w:r>
      <w:r>
        <w:t xml:space="preserve"> kdo má zájem studovat obor, kde se s matematikou setká. Bude téměř dostačující pro obory, kde matematika není hlavním předmětem (ekonomické obory, cestovní ruch, medicínské obory  - farmacie, biomedicínské inženýrství, chemické a fyzikální obory a další) </w:t>
      </w:r>
      <w:r>
        <w:t>a bude také dobrým základem pro obory, kde je matematika jedním z hlavních předmětů (strojní a stavební fakulty, MATFYZ, fakulta jaderné fyziky a další)</w:t>
      </w:r>
    </w:p>
    <w:p w:rsidR="0095553E" w:rsidRDefault="0095553E">
      <w:pPr>
        <w:spacing w:after="0"/>
        <w:jc w:val="both"/>
      </w:pPr>
    </w:p>
    <w:p w:rsidR="0095553E" w:rsidRDefault="0022120E">
      <w:pPr>
        <w:spacing w:after="0"/>
        <w:jc w:val="both"/>
      </w:pPr>
      <w:r>
        <w:t>Obsah semináře:</w:t>
      </w:r>
    </w:p>
    <w:p w:rsidR="0095553E" w:rsidRDefault="0022120E">
      <w:pPr>
        <w:spacing w:after="0"/>
        <w:jc w:val="both"/>
      </w:pPr>
      <w:r>
        <w:t>1) Funkce</w:t>
      </w:r>
    </w:p>
    <w:p w:rsidR="0095553E" w:rsidRDefault="0022120E">
      <w:pPr>
        <w:spacing w:after="0"/>
        <w:ind w:left="708"/>
        <w:jc w:val="both"/>
      </w:pPr>
      <w:r>
        <w:t>- Opakování typů funkcí</w:t>
      </w:r>
    </w:p>
    <w:p w:rsidR="0095553E" w:rsidRDefault="0022120E">
      <w:pPr>
        <w:spacing w:after="0"/>
        <w:jc w:val="both"/>
      </w:pPr>
      <w:r>
        <w:tab/>
        <w:t>- Vlastnosti funkcí (definiční obor, obor hodnot, m</w:t>
      </w:r>
      <w:r>
        <w:t xml:space="preserve">onotonie a extrémy, konvexnost a </w:t>
      </w:r>
      <w:r>
        <w:tab/>
        <w:t>konkávnost, inflexní body, parita, periodicita)</w:t>
      </w:r>
    </w:p>
    <w:p w:rsidR="0095553E" w:rsidRDefault="0095553E">
      <w:pPr>
        <w:spacing w:after="0"/>
        <w:jc w:val="both"/>
      </w:pPr>
    </w:p>
    <w:p w:rsidR="0095553E" w:rsidRDefault="0022120E">
      <w:pPr>
        <w:spacing w:after="0"/>
        <w:jc w:val="both"/>
      </w:pPr>
      <w:r>
        <w:t>2) Limity</w:t>
      </w:r>
    </w:p>
    <w:p w:rsidR="0095553E" w:rsidRDefault="0022120E">
      <w:pPr>
        <w:spacing w:after="0"/>
        <w:jc w:val="both"/>
      </w:pPr>
      <w:r>
        <w:tab/>
        <w:t>- Výpočty různých typů limit</w:t>
      </w:r>
    </w:p>
    <w:p w:rsidR="0095553E" w:rsidRDefault="0022120E">
      <w:pPr>
        <w:spacing w:after="0"/>
        <w:ind w:left="708"/>
        <w:jc w:val="both"/>
      </w:pPr>
      <w:r>
        <w:t>- Využití limit pro hrubou představu o podobě grafu funkce</w:t>
      </w:r>
    </w:p>
    <w:p w:rsidR="0095553E" w:rsidRDefault="0022120E">
      <w:pPr>
        <w:spacing w:after="0"/>
        <w:ind w:left="708"/>
        <w:jc w:val="both"/>
      </w:pPr>
      <w:r>
        <w:t>- Využití limit pro průběh funkce</w:t>
      </w:r>
    </w:p>
    <w:p w:rsidR="0095553E" w:rsidRDefault="0095553E">
      <w:pPr>
        <w:spacing w:after="0"/>
        <w:jc w:val="both"/>
      </w:pPr>
    </w:p>
    <w:p w:rsidR="0095553E" w:rsidRDefault="0022120E">
      <w:pPr>
        <w:spacing w:after="0"/>
        <w:jc w:val="both"/>
      </w:pPr>
      <w:r>
        <w:t>3) Diferenciální počet (derivace)</w:t>
      </w:r>
    </w:p>
    <w:p w:rsidR="0095553E" w:rsidRDefault="0022120E">
      <w:pPr>
        <w:spacing w:after="0"/>
        <w:jc w:val="both"/>
      </w:pPr>
      <w:r>
        <w:tab/>
        <w:t>- Vý</w:t>
      </w:r>
      <w:r>
        <w:t>počet derivací funkcí a jejich spojení (součet, rozdíl, součin, podíl, složená funkce)</w:t>
      </w:r>
    </w:p>
    <w:p w:rsidR="0095553E" w:rsidRDefault="0022120E">
      <w:pPr>
        <w:spacing w:after="0"/>
        <w:jc w:val="both"/>
      </w:pPr>
      <w:r>
        <w:tab/>
        <w:t xml:space="preserve">- Využití derivací (určování monotonie a extrémů, určování konvexnosti a konkávnosti a </w:t>
      </w:r>
      <w:r>
        <w:tab/>
        <w:t>inflexních bodů)</w:t>
      </w:r>
    </w:p>
    <w:p w:rsidR="0095553E" w:rsidRDefault="0022120E">
      <w:pPr>
        <w:spacing w:after="0"/>
        <w:jc w:val="both"/>
      </w:pPr>
      <w:r>
        <w:tab/>
        <w:t>- Využití derivací pro určování průběhu funkce</w:t>
      </w:r>
    </w:p>
    <w:p w:rsidR="0095553E" w:rsidRDefault="0022120E">
      <w:pPr>
        <w:spacing w:after="0"/>
        <w:jc w:val="both"/>
      </w:pPr>
      <w:r>
        <w:tab/>
        <w:t>- Další využit</w:t>
      </w:r>
      <w:r>
        <w:t xml:space="preserve">í derivací (řešení slovních úloh na extrémy, totální diferenciál, </w:t>
      </w:r>
      <w:proofErr w:type="spellStart"/>
      <w:r>
        <w:t>Taylorův</w:t>
      </w:r>
      <w:proofErr w:type="spellEnd"/>
      <w:r>
        <w:t xml:space="preserve"> polynom)</w:t>
      </w:r>
    </w:p>
    <w:p w:rsidR="0095553E" w:rsidRDefault="0095553E">
      <w:pPr>
        <w:spacing w:after="0"/>
        <w:jc w:val="both"/>
      </w:pPr>
    </w:p>
    <w:p w:rsidR="0095553E" w:rsidRDefault="0022120E">
      <w:pPr>
        <w:spacing w:after="0"/>
        <w:jc w:val="both"/>
      </w:pPr>
      <w:r>
        <w:t>4) Integrální počet (integrály)</w:t>
      </w:r>
    </w:p>
    <w:p w:rsidR="0095553E" w:rsidRDefault="0022120E">
      <w:pPr>
        <w:spacing w:after="0"/>
        <w:jc w:val="both"/>
      </w:pPr>
      <w:r>
        <w:tab/>
        <w:t>- Výpočet integrálů jednoduchých funkcí a jejich spojení (součet a rozdíl)</w:t>
      </w:r>
    </w:p>
    <w:p w:rsidR="0095553E" w:rsidRDefault="0022120E">
      <w:pPr>
        <w:spacing w:after="0"/>
        <w:jc w:val="both"/>
      </w:pPr>
      <w:r>
        <w:tab/>
        <w:t>- Integrační metoda Per Partes</w:t>
      </w:r>
    </w:p>
    <w:p w:rsidR="0095553E" w:rsidRDefault="0022120E">
      <w:pPr>
        <w:spacing w:after="0"/>
        <w:jc w:val="both"/>
      </w:pPr>
      <w:r>
        <w:tab/>
        <w:t xml:space="preserve">- Substituční integrační </w:t>
      </w:r>
      <w:r>
        <w:t>metoda</w:t>
      </w:r>
    </w:p>
    <w:p w:rsidR="0095553E" w:rsidRDefault="0022120E">
      <w:pPr>
        <w:spacing w:after="0"/>
        <w:jc w:val="both"/>
      </w:pPr>
      <w:r>
        <w:tab/>
        <w:t>- Integrace rozkladem na parciální zlomky</w:t>
      </w:r>
    </w:p>
    <w:p w:rsidR="0095553E" w:rsidRDefault="0022120E">
      <w:pPr>
        <w:spacing w:after="0"/>
        <w:jc w:val="both"/>
      </w:pPr>
      <w:r>
        <w:tab/>
        <w:t xml:space="preserve">- Určitý integrál a jeho využití (výpočet plochy pod křivkou, výpočet objemu a povrchu   </w:t>
      </w:r>
      <w:r>
        <w:tab/>
        <w:t>rotačního tělesa, výpočet délky křivky)</w:t>
      </w:r>
    </w:p>
    <w:sectPr w:rsidR="0095553E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53E"/>
    <w:rsid w:val="0022120E"/>
    <w:rsid w:val="0095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1E553-AFB3-4752-9751-F08A2EC1D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Nadpisuser">
    <w:name w:val="Nadpis (user)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Rejstkuser">
    <w:name w:val="Rejstřík (user)"/>
    <w:basedOn w:val="Normln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Zikmund</dc:creator>
  <dc:description/>
  <cp:lastModifiedBy>Jaroslav Šolc</cp:lastModifiedBy>
  <cp:revision>2</cp:revision>
  <dcterms:created xsi:type="dcterms:W3CDTF">2025-03-17T07:19:00Z</dcterms:created>
  <dcterms:modified xsi:type="dcterms:W3CDTF">2025-03-17T07:19:00Z</dcterms:modified>
  <dc:language>cs-CZ</dc:language>
</cp:coreProperties>
</file>