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98" w:rsidRDefault="00E51598" w:rsidP="00E51598">
      <w:pPr>
        <w:rPr>
          <w:b/>
          <w:sz w:val="24"/>
          <w:szCs w:val="24"/>
        </w:rPr>
      </w:pPr>
      <w:r w:rsidRPr="00F915F7">
        <w:rPr>
          <w:b/>
          <w:sz w:val="24"/>
          <w:szCs w:val="24"/>
        </w:rPr>
        <w:t>Lepařovo gymnázium, Jičín, Jiráskova 30</w:t>
      </w:r>
    </w:p>
    <w:p w:rsidR="00E51598" w:rsidRPr="00E6687D" w:rsidRDefault="00E51598" w:rsidP="00E51598">
      <w:pPr>
        <w:rPr>
          <w:b/>
          <w:color w:val="FF0000"/>
          <w:sz w:val="32"/>
          <w:szCs w:val="32"/>
          <w:u w:val="single"/>
        </w:rPr>
      </w:pPr>
      <w:r w:rsidRPr="00E6687D">
        <w:rPr>
          <w:b/>
          <w:color w:val="FF0000"/>
          <w:sz w:val="32"/>
          <w:szCs w:val="32"/>
          <w:u w:val="single"/>
        </w:rPr>
        <w:t xml:space="preserve">Informace </w:t>
      </w:r>
      <w:r>
        <w:rPr>
          <w:b/>
          <w:color w:val="FF0000"/>
          <w:sz w:val="32"/>
          <w:szCs w:val="32"/>
          <w:u w:val="single"/>
        </w:rPr>
        <w:t xml:space="preserve">k přijímacímu řízení - </w:t>
      </w:r>
      <w:r w:rsidRPr="00E6687D">
        <w:rPr>
          <w:b/>
          <w:color w:val="FF0000"/>
          <w:sz w:val="32"/>
          <w:szCs w:val="32"/>
          <w:u w:val="single"/>
        </w:rPr>
        <w:t>pro uchazeče a zákonné zástupce</w:t>
      </w:r>
    </w:p>
    <w:p w:rsidR="00E51598" w:rsidRPr="003E254D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254D">
        <w:rPr>
          <w:rFonts w:cstheme="minorHAnsi"/>
          <w:color w:val="000000"/>
          <w:sz w:val="24"/>
          <w:szCs w:val="24"/>
        </w:rPr>
        <w:t>Nejvyšší možný počet přijímaných uchazečů do 1. ročníku oboru vzdělání 79-41-K/</w:t>
      </w:r>
      <w:r>
        <w:rPr>
          <w:rFonts w:cstheme="minorHAnsi"/>
          <w:color w:val="000000"/>
          <w:sz w:val="24"/>
          <w:szCs w:val="24"/>
        </w:rPr>
        <w:t>6</w:t>
      </w:r>
      <w:r w:rsidRPr="003E254D">
        <w:rPr>
          <w:rFonts w:cstheme="minorHAnsi"/>
          <w:color w:val="000000"/>
          <w:sz w:val="24"/>
          <w:szCs w:val="24"/>
        </w:rPr>
        <w:t>1 Gymnázium (</w:t>
      </w:r>
      <w:r>
        <w:rPr>
          <w:rFonts w:cstheme="minorHAnsi"/>
          <w:color w:val="000000"/>
          <w:sz w:val="24"/>
          <w:szCs w:val="24"/>
        </w:rPr>
        <w:t>šesti</w:t>
      </w:r>
      <w:r w:rsidRPr="003E254D">
        <w:rPr>
          <w:rFonts w:cstheme="minorHAnsi"/>
          <w:color w:val="000000"/>
          <w:sz w:val="24"/>
          <w:szCs w:val="24"/>
        </w:rPr>
        <w:t xml:space="preserve">letý obor, denní forma) je z kapacitních důvodů </w:t>
      </w:r>
      <w:r>
        <w:rPr>
          <w:rFonts w:cstheme="minorHAnsi"/>
          <w:color w:val="000000"/>
          <w:sz w:val="24"/>
          <w:szCs w:val="24"/>
        </w:rPr>
        <w:t>3</w:t>
      </w:r>
      <w:r w:rsidRPr="003E254D">
        <w:rPr>
          <w:rFonts w:cstheme="minorHAnsi"/>
          <w:color w:val="000000"/>
          <w:sz w:val="24"/>
          <w:szCs w:val="24"/>
        </w:rPr>
        <w:t xml:space="preserve">0 uchazečů, z toho v 1. kole </w:t>
      </w:r>
      <w:r>
        <w:rPr>
          <w:rFonts w:cstheme="minorHAnsi"/>
          <w:color w:val="000000"/>
          <w:sz w:val="24"/>
          <w:szCs w:val="24"/>
        </w:rPr>
        <w:t>3</w:t>
      </w:r>
      <w:r w:rsidRPr="003E254D">
        <w:rPr>
          <w:rFonts w:cstheme="minorHAnsi"/>
          <w:color w:val="000000"/>
          <w:sz w:val="24"/>
          <w:szCs w:val="24"/>
        </w:rPr>
        <w:t xml:space="preserve">0 uchazečů. Ředitel školy přijme ke vzdělávání uchazeče, kteří vyhověli podmínkám přijímacího řízení. V případě, že podmínkám přijímacího řízení vyhovělo v daném kole více uchazečů, než je počet přijímaných, ředitel školy přijme uchazeče, kteří dosáhnou nejvyššího celkového bodového ohodnocení. Pokud se uchazeč bez omluvy nedostaví k vykonání přijímacích zkoušek nebo dosáhne v celkovém bodovém hodnocení méně než </w:t>
      </w:r>
      <w:r>
        <w:rPr>
          <w:rFonts w:cstheme="minorHAnsi"/>
          <w:color w:val="000000"/>
          <w:sz w:val="24"/>
          <w:szCs w:val="24"/>
        </w:rPr>
        <w:t>3</w:t>
      </w:r>
      <w:r w:rsidRPr="003E254D">
        <w:rPr>
          <w:rFonts w:cstheme="minorHAnsi"/>
          <w:color w:val="000000"/>
          <w:sz w:val="24"/>
          <w:szCs w:val="24"/>
        </w:rPr>
        <w:t>0 bodů, nevyhověl podmínkám přijímacího řízení a nemůže být ke vzdělávání přijat.</w:t>
      </w:r>
    </w:p>
    <w:p w:rsidR="00E51598" w:rsidRPr="003E254D" w:rsidRDefault="00E51598" w:rsidP="00E5159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sz w:val="24"/>
          <w:szCs w:val="24"/>
        </w:rPr>
      </w:pPr>
    </w:p>
    <w:p w:rsidR="00E51598" w:rsidRPr="003E254D" w:rsidRDefault="00E51598" w:rsidP="00E51598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E2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Kritéria přijetí pro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šestiletý</w:t>
      </w:r>
      <w:r w:rsidRPr="003E2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obor (79-41-K /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6</w:t>
      </w:r>
      <w:r w:rsidRPr="003E2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1): </w:t>
      </w:r>
      <w:r w:rsidRPr="003E254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br/>
      </w: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Pořadí uchazečů určuje součet bodů: </w:t>
      </w:r>
    </w:p>
    <w:p w:rsidR="00E51598" w:rsidRPr="003E254D" w:rsidRDefault="00E51598" w:rsidP="00E51598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Max. 50 bodů za výsledek testu CERMAT z matematiky.                                                                           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     Max. 50 bodů za výsledek testu CERMAT z českého jazyka.                                                                   </w:t>
      </w:r>
    </w:p>
    <w:p w:rsidR="00E51598" w:rsidRPr="003E254D" w:rsidRDefault="00E51598" w:rsidP="00E51598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Max. 15 bodů za vysvědčení z konce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šesté</w:t>
      </w: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třídy</w:t>
      </w: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(případně odpovídajícího ročníku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osmi</w:t>
      </w: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>letého gymnázia)  </w:t>
      </w: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>Max. 15 bodů za vysvědčení z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 </w:t>
      </w: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>pololetí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sedmé</w:t>
      </w:r>
      <w:r w:rsidRPr="003E254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třídy</w:t>
      </w: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(případně odpovídajícího ročníku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osmi</w:t>
      </w: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>letého gymnázia)</w:t>
      </w:r>
    </w:p>
    <w:p w:rsidR="00E51598" w:rsidRPr="003E254D" w:rsidRDefault="00E51598" w:rsidP="00E51598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Kompletní kritéria jsou zveřejněna na webu školy, </w:t>
      </w:r>
      <w:hyperlink r:id="rId4" w:history="1">
        <w:r w:rsidRPr="003E254D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www.gymjc.cz</w:t>
        </w:r>
      </w:hyperlink>
    </w:p>
    <w:p w:rsidR="00E51598" w:rsidRDefault="00E51598" w:rsidP="00E51598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51598" w:rsidRDefault="00E51598" w:rsidP="00E51598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51598" w:rsidRDefault="00E51598" w:rsidP="00E51598">
      <w:pPr>
        <w:spacing w:after="200" w:line="276" w:lineRule="auto"/>
        <w:rPr>
          <w:rFonts w:cstheme="minorHAnsi"/>
          <w:sz w:val="24"/>
          <w:szCs w:val="24"/>
        </w:rPr>
      </w:pPr>
      <w:r w:rsidRPr="003E254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3E254D">
        <w:rPr>
          <w:rFonts w:cstheme="minorHAnsi"/>
          <w:b/>
          <w:color w:val="FF0000"/>
          <w:sz w:val="24"/>
          <w:szCs w:val="24"/>
        </w:rPr>
        <w:t>Příjímací zkoušky se konají 1</w:t>
      </w:r>
      <w:r>
        <w:rPr>
          <w:rFonts w:cstheme="minorHAnsi"/>
          <w:b/>
          <w:color w:val="FF0000"/>
          <w:sz w:val="24"/>
          <w:szCs w:val="24"/>
        </w:rPr>
        <w:t>9</w:t>
      </w:r>
      <w:r w:rsidRPr="003E254D">
        <w:rPr>
          <w:rFonts w:cstheme="minorHAnsi"/>
          <w:b/>
          <w:color w:val="FF0000"/>
          <w:sz w:val="24"/>
          <w:szCs w:val="24"/>
        </w:rPr>
        <w:t xml:space="preserve">. a </w:t>
      </w:r>
      <w:r>
        <w:rPr>
          <w:rFonts w:cstheme="minorHAnsi"/>
          <w:b/>
          <w:color w:val="FF0000"/>
          <w:sz w:val="24"/>
          <w:szCs w:val="24"/>
        </w:rPr>
        <w:t>20</w:t>
      </w:r>
      <w:r w:rsidRPr="003E254D">
        <w:rPr>
          <w:rFonts w:cstheme="minorHAnsi"/>
          <w:b/>
          <w:color w:val="FF0000"/>
          <w:sz w:val="24"/>
          <w:szCs w:val="24"/>
        </w:rPr>
        <w:t>. dubna 2022</w:t>
      </w:r>
      <w:r w:rsidRPr="003E254D">
        <w:rPr>
          <w:rFonts w:cstheme="minorHAnsi"/>
          <w:color w:val="FF0000"/>
          <w:sz w:val="24"/>
          <w:szCs w:val="24"/>
        </w:rPr>
        <w:t>.</w:t>
      </w:r>
      <w:r w:rsidRPr="003E2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</w:p>
    <w:p w:rsidR="00E51598" w:rsidRPr="003E254D" w:rsidRDefault="00E51598" w:rsidP="00E51598">
      <w:pPr>
        <w:spacing w:after="200" w:line="276" w:lineRule="auto"/>
        <w:rPr>
          <w:rFonts w:cstheme="minorHAnsi"/>
          <w:sz w:val="24"/>
          <w:szCs w:val="24"/>
        </w:rPr>
      </w:pPr>
      <w:r w:rsidRPr="003E254D">
        <w:rPr>
          <w:rFonts w:cstheme="minorHAnsi"/>
          <w:sz w:val="24"/>
          <w:szCs w:val="24"/>
        </w:rPr>
        <w:t xml:space="preserve">Uchazeč obdrží pozvánku na jednotlivé termíny dle vyplněné přihlášky, v případě podání dvou přihlášek pak v pořadí, jak jsou školy uvedeny. Lepší výsledek jednotlivých zkoušek je pak započítáván v obou školách, uvedených uchazečem na přihlášce.                                                                                                              </w:t>
      </w:r>
      <w:r w:rsidRPr="003E254D">
        <w:rPr>
          <w:rFonts w:eastAsia="Times New Roman" w:cstheme="minorHAnsi"/>
          <w:sz w:val="24"/>
          <w:szCs w:val="24"/>
          <w:lang w:eastAsia="cs-CZ"/>
        </w:rPr>
        <w:t>Uchazeč, který se pro vážné důvody k řádnému termínu přijímací zkoušky nedostavil a svoji neúčast písemně nejpozději do 3 dnů omluvil řediteli školy, ve které ji měl konat, koná zkoušku v náhradním termínu. N</w:t>
      </w:r>
      <w:r w:rsidRPr="003E254D">
        <w:rPr>
          <w:rFonts w:cstheme="minorHAnsi"/>
          <w:sz w:val="24"/>
          <w:szCs w:val="24"/>
        </w:rPr>
        <w:t xml:space="preserve">áhradní termíny zkoušek jsou stanoveny na 10. 5.2022 (první termín) a 11. 5. 2022 (druhý termín). </w:t>
      </w:r>
    </w:p>
    <w:p w:rsidR="00E51598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E254D">
        <w:rPr>
          <w:rFonts w:cstheme="minorHAnsi"/>
          <w:color w:val="000000"/>
          <w:sz w:val="24"/>
          <w:szCs w:val="24"/>
        </w:rPr>
        <w:t xml:space="preserve"> </w:t>
      </w:r>
    </w:p>
    <w:p w:rsidR="00E51598" w:rsidRPr="0052535E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2535E">
        <w:rPr>
          <w:rFonts w:cstheme="minorHAnsi"/>
          <w:b/>
          <w:color w:val="000000"/>
          <w:sz w:val="24"/>
          <w:szCs w:val="24"/>
        </w:rPr>
        <w:t xml:space="preserve">Před vyhlášením výsledků má zákonný zástupce právo nahlédnout do spisu.                                                           </w:t>
      </w:r>
      <w:r w:rsidRPr="0052535E">
        <w:rPr>
          <w:rFonts w:cstheme="minorHAnsi"/>
          <w:color w:val="000000"/>
          <w:sz w:val="24"/>
          <w:szCs w:val="24"/>
        </w:rPr>
        <w:t>A to ve čtvrtek 28. dubna 2022 v čase 13.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2535E">
        <w:rPr>
          <w:rFonts w:cstheme="minorHAnsi"/>
          <w:color w:val="000000"/>
          <w:sz w:val="24"/>
          <w:szCs w:val="24"/>
        </w:rPr>
        <w:t>-14.00</w:t>
      </w:r>
      <w:r w:rsidRPr="0052535E">
        <w:rPr>
          <w:rFonts w:cstheme="minorHAnsi"/>
          <w:b/>
          <w:color w:val="000000"/>
          <w:sz w:val="24"/>
          <w:szCs w:val="24"/>
        </w:rPr>
        <w:t>.</w:t>
      </w:r>
    </w:p>
    <w:p w:rsidR="00E51598" w:rsidRPr="0052535E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51598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51598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51598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51598" w:rsidRDefault="00E51598" w:rsidP="00E51598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3E254D">
        <w:rPr>
          <w:rFonts w:asciiTheme="minorHAnsi" w:hAnsiTheme="minorHAnsi" w:cstheme="minorHAnsi"/>
          <w:b/>
          <w:bCs/>
          <w:color w:val="auto"/>
          <w:u w:val="single"/>
        </w:rPr>
        <w:t xml:space="preserve">Vyhodnocení přijímací zkoušky </w:t>
      </w:r>
    </w:p>
    <w:p w:rsidR="00E51598" w:rsidRPr="003E254D" w:rsidRDefault="00E51598" w:rsidP="00E51598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E51598" w:rsidRPr="003E254D" w:rsidRDefault="00E51598" w:rsidP="00E51598">
      <w:pPr>
        <w:pStyle w:val="Default"/>
        <w:rPr>
          <w:rFonts w:asciiTheme="minorHAnsi" w:hAnsiTheme="minorHAnsi" w:cstheme="minorHAnsi"/>
        </w:rPr>
      </w:pPr>
      <w:r w:rsidRPr="003E254D">
        <w:rPr>
          <w:rFonts w:asciiTheme="minorHAnsi" w:hAnsiTheme="minorHAnsi" w:cstheme="minorHAnsi"/>
          <w:color w:val="auto"/>
        </w:rPr>
        <w:lastRenderedPageBreak/>
        <w:t>Centrum je povinno zpřístupnit výsledky jednotné přijímací zkoušky všem školám</w:t>
      </w:r>
      <w:r w:rsidRPr="003E254D">
        <w:rPr>
          <w:rFonts w:asciiTheme="minorHAnsi" w:hAnsiTheme="minorHAnsi" w:cstheme="minorHAnsi"/>
        </w:rPr>
        <w:t xml:space="preserve"> nejpozději 28. dubna 2022.  Výsledky přijímacího řízení </w:t>
      </w:r>
      <w:r w:rsidRPr="003E254D">
        <w:rPr>
          <w:rFonts w:asciiTheme="minorHAnsi" w:hAnsiTheme="minorHAnsi" w:cstheme="minorHAnsi"/>
          <w:b/>
          <w:bCs/>
        </w:rPr>
        <w:t xml:space="preserve">pro </w:t>
      </w:r>
      <w:r>
        <w:rPr>
          <w:rFonts w:asciiTheme="minorHAnsi" w:hAnsiTheme="minorHAnsi" w:cstheme="minorHAnsi"/>
          <w:b/>
          <w:bCs/>
        </w:rPr>
        <w:t>šestil</w:t>
      </w:r>
      <w:r w:rsidRPr="003E254D">
        <w:rPr>
          <w:rFonts w:asciiTheme="minorHAnsi" w:hAnsiTheme="minorHAnsi" w:cstheme="minorHAnsi"/>
          <w:b/>
          <w:bCs/>
        </w:rPr>
        <w:t xml:space="preserve">etý obor </w:t>
      </w:r>
      <w:r w:rsidRPr="003E254D">
        <w:rPr>
          <w:rFonts w:asciiTheme="minorHAnsi" w:hAnsiTheme="minorHAnsi" w:cstheme="minorHAnsi"/>
        </w:rPr>
        <w:t>budou</w:t>
      </w:r>
      <w:r>
        <w:rPr>
          <w:rFonts w:asciiTheme="minorHAnsi" w:hAnsiTheme="minorHAnsi" w:cstheme="minorHAnsi"/>
        </w:rPr>
        <w:t xml:space="preserve"> následně </w:t>
      </w:r>
      <w:r w:rsidRPr="003E254D">
        <w:rPr>
          <w:rFonts w:asciiTheme="minorHAnsi" w:hAnsiTheme="minorHAnsi" w:cstheme="minorHAnsi"/>
        </w:rPr>
        <w:t>vyhlášeny</w:t>
      </w:r>
      <w:r>
        <w:rPr>
          <w:rFonts w:asciiTheme="minorHAnsi" w:hAnsiTheme="minorHAnsi" w:cstheme="minorHAnsi"/>
        </w:rPr>
        <w:t xml:space="preserve"> školou. A to</w:t>
      </w:r>
      <w:r w:rsidRPr="003E254D">
        <w:rPr>
          <w:rFonts w:asciiTheme="minorHAnsi" w:hAnsiTheme="minorHAnsi" w:cstheme="minorHAnsi"/>
        </w:rPr>
        <w:t xml:space="preserve"> </w:t>
      </w:r>
      <w:r w:rsidRPr="003E254D">
        <w:rPr>
          <w:rFonts w:asciiTheme="minorHAnsi" w:hAnsiTheme="minorHAnsi" w:cstheme="minorHAnsi"/>
          <w:b/>
          <w:bCs/>
        </w:rPr>
        <w:t xml:space="preserve">nejpozději </w:t>
      </w:r>
      <w:r>
        <w:rPr>
          <w:rFonts w:asciiTheme="minorHAnsi" w:hAnsiTheme="minorHAnsi" w:cstheme="minorHAnsi"/>
          <w:b/>
          <w:bCs/>
        </w:rPr>
        <w:t>v pátek 29</w:t>
      </w:r>
      <w:r w:rsidRPr="003E254D">
        <w:rPr>
          <w:rFonts w:asciiTheme="minorHAnsi" w:hAnsiTheme="minorHAnsi" w:cstheme="minorHAnsi"/>
          <w:b/>
          <w:bCs/>
        </w:rPr>
        <w:t xml:space="preserve">. dubna 2022 na veřejně přístupném místě (vývěska školy) a zároveň způsobem umožňujícím dálkový přístup (web školy </w:t>
      </w:r>
      <w:hyperlink r:id="rId5" w:history="1">
        <w:r w:rsidRPr="00D178DE">
          <w:rPr>
            <w:rStyle w:val="Hypertextovodkaz"/>
            <w:rFonts w:asciiTheme="minorHAnsi" w:hAnsiTheme="minorHAnsi" w:cstheme="minorHAnsi"/>
            <w:b/>
            <w:bCs/>
          </w:rPr>
          <w:t>www.gymjc.cz</w:t>
        </w:r>
      </w:hyperlink>
      <w:r w:rsidRPr="003E254D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.                                                                                                           </w:t>
      </w:r>
      <w:r w:rsidRPr="003E254D">
        <w:rPr>
          <w:rFonts w:asciiTheme="minorHAnsi" w:hAnsiTheme="minorHAnsi" w:cstheme="minorHAnsi"/>
          <w:b/>
          <w:bCs/>
        </w:rPr>
        <w:t xml:space="preserve"> Pořadí uchazečů bude zveřejněno v anonymizované podobě, pod přiděleným registračním číslem</w:t>
      </w:r>
      <w:r w:rsidRPr="003E254D">
        <w:rPr>
          <w:rFonts w:asciiTheme="minorHAnsi" w:hAnsiTheme="minorHAnsi" w:cstheme="minorHAnsi"/>
        </w:rPr>
        <w:t>, spolu s výsledky prvního a posledního přijatého uchazeče.</w:t>
      </w:r>
    </w:p>
    <w:p w:rsidR="00E51598" w:rsidRDefault="00E51598" w:rsidP="00E51598">
      <w:pPr>
        <w:rPr>
          <w:rFonts w:cstheme="minorHAnsi"/>
          <w:b/>
          <w:sz w:val="24"/>
          <w:szCs w:val="24"/>
        </w:rPr>
      </w:pPr>
      <w:r w:rsidRPr="003E254D">
        <w:rPr>
          <w:rFonts w:cstheme="minorHAnsi"/>
          <w:b/>
          <w:sz w:val="24"/>
          <w:szCs w:val="24"/>
        </w:rPr>
        <w:t xml:space="preserve">  </w:t>
      </w:r>
    </w:p>
    <w:p w:rsidR="00E51598" w:rsidRDefault="00E51598" w:rsidP="00E51598">
      <w:pPr>
        <w:rPr>
          <w:rFonts w:cstheme="minorHAnsi"/>
          <w:b/>
          <w:sz w:val="24"/>
          <w:szCs w:val="24"/>
        </w:rPr>
      </w:pPr>
      <w:r w:rsidRPr="003E254D">
        <w:rPr>
          <w:rFonts w:cstheme="minorHAnsi"/>
          <w:b/>
          <w:sz w:val="24"/>
          <w:szCs w:val="24"/>
        </w:rPr>
        <w:t>Zveřejněním seznamu přijatých uchazečů jsou rozhodnutí o přijetí oznámena a od tohoto dne běží lhůta pro odvolání.</w:t>
      </w:r>
    </w:p>
    <w:p w:rsidR="00E51598" w:rsidRPr="003E254D" w:rsidRDefault="00E51598" w:rsidP="00E51598">
      <w:pPr>
        <w:rPr>
          <w:rFonts w:cstheme="minorHAnsi"/>
          <w:sz w:val="24"/>
          <w:szCs w:val="24"/>
          <w:u w:val="single"/>
        </w:rPr>
      </w:pPr>
      <w:r w:rsidRPr="003E254D">
        <w:rPr>
          <w:rFonts w:cstheme="minorHAnsi"/>
          <w:b/>
          <w:color w:val="FF0000"/>
          <w:sz w:val="24"/>
          <w:szCs w:val="24"/>
          <w:u w:val="single"/>
        </w:rPr>
        <w:t>Přijatí uchazeči</w:t>
      </w:r>
      <w:r>
        <w:rPr>
          <w:rFonts w:cstheme="minorHAnsi"/>
          <w:b/>
          <w:color w:val="FF0000"/>
          <w:sz w:val="24"/>
          <w:szCs w:val="24"/>
          <w:u w:val="single"/>
        </w:rPr>
        <w:t>:</w:t>
      </w:r>
      <w:r w:rsidRPr="003E254D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Přijatým uchazečům se rozhodnutí nezasílá.                                                                                                                     </w:t>
      </w:r>
    </w:p>
    <w:p w:rsidR="00E51598" w:rsidRPr="003E254D" w:rsidRDefault="00E51598" w:rsidP="00E51598">
      <w:pPr>
        <w:rPr>
          <w:rFonts w:eastAsia="Times New Roman" w:cstheme="minorHAnsi"/>
          <w:sz w:val="24"/>
          <w:szCs w:val="24"/>
          <w:lang w:eastAsia="cs-CZ"/>
        </w:rPr>
      </w:pPr>
      <w:r w:rsidRPr="003E254D">
        <w:rPr>
          <w:rFonts w:cstheme="minorHAnsi"/>
          <w:b/>
          <w:bCs/>
          <w:color w:val="000000"/>
          <w:sz w:val="24"/>
          <w:szCs w:val="24"/>
        </w:rPr>
        <w:t>Odevzdání zápisového lístku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  <w:r w:rsidRPr="003E254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E254D">
        <w:rPr>
          <w:rFonts w:eastAsia="Times New Roman" w:cstheme="minorHAnsi"/>
          <w:sz w:val="24"/>
          <w:szCs w:val="24"/>
          <w:lang w:eastAsia="cs-CZ"/>
        </w:rPr>
        <w:t>Svůj úmysl vzdělávat se v dané střední škole potvrdí uchazeč nebo zákonný zástupce nezletilého uchazeče odevzdáním zápisového lístku řediteli školy, který rozhodl o jeho přijetí ke vzdělávání, a to nejpozději do 10 pracovních dnů ode dne oznámení rozhodnutí. Zápisový lístek se považuje za včas odevzdaný, pokud byl v této lhůtě předán k přepravě provozovateli poštovních služeb.</w:t>
      </w:r>
    </w:p>
    <w:p w:rsidR="00E51598" w:rsidRPr="003E254D" w:rsidRDefault="00E51598" w:rsidP="00E51598">
      <w:pPr>
        <w:rPr>
          <w:rFonts w:eastAsia="Times New Roman" w:cstheme="minorHAnsi"/>
          <w:sz w:val="24"/>
          <w:szCs w:val="24"/>
          <w:lang w:eastAsia="cs-CZ"/>
        </w:rPr>
      </w:pPr>
      <w:r w:rsidRPr="003E254D">
        <w:rPr>
          <w:rFonts w:eastAsia="Times New Roman" w:cstheme="minorHAnsi"/>
          <w:sz w:val="24"/>
          <w:szCs w:val="24"/>
          <w:lang w:eastAsia="cs-CZ"/>
        </w:rPr>
        <w:t>Nepotvrdí-li uchazeč nebo zákonný zástupce nezletilého uchazeče odevzdáním zápisového lístku úmysl vzdělávat se ve střední škole, zanikají posledním dnem lhůty právní účinky rozhodnutí o přijetí tohoto uchazeče ke vzdělávání v dané střední škole. Zápisový lístek může uchazeč uplatnit jen jednou; to neplatí v případě, že uchazeč chce uplatnit zápisový lístek na škole, kde byl přijat na základě odvolání.</w:t>
      </w:r>
    </w:p>
    <w:p w:rsidR="00E51598" w:rsidRPr="003E254D" w:rsidRDefault="00E51598" w:rsidP="00E51598">
      <w:pPr>
        <w:rPr>
          <w:rFonts w:cstheme="minorHAnsi"/>
          <w:color w:val="000000"/>
          <w:sz w:val="24"/>
          <w:szCs w:val="24"/>
        </w:rPr>
      </w:pPr>
      <w:r w:rsidRPr="0052535E">
        <w:rPr>
          <w:rFonts w:cstheme="minorHAnsi"/>
          <w:i/>
          <w:sz w:val="24"/>
          <w:szCs w:val="24"/>
        </w:rPr>
        <w:t xml:space="preserve">Zákonní zástupci přijatých uchazečů si </w:t>
      </w:r>
      <w:r w:rsidRPr="0052535E">
        <w:rPr>
          <w:rFonts w:cstheme="minorHAnsi"/>
          <w:i/>
          <w:sz w:val="24"/>
          <w:szCs w:val="24"/>
          <w:u w:val="single"/>
        </w:rPr>
        <w:t>mohou</w:t>
      </w:r>
      <w:r w:rsidRPr="0052535E">
        <w:rPr>
          <w:rFonts w:cstheme="minorHAnsi"/>
          <w:i/>
          <w:sz w:val="24"/>
          <w:szCs w:val="24"/>
        </w:rPr>
        <w:t xml:space="preserve"> převzít rozhodnutí o přijetí od pátku 29. dubna. Pokud jste již rozhodnuti, vezměte s sebou prosím zápisový lístek. Nevydaná rozhodnutí o přijetí se dle platné legislativy nezasílají.   Pokud jste rozhodnuti pro druhou školu, sdělte nám prosím s ohledem na další čekající uchazeče tuto informaci jakýmkoli průkazným způsobem. </w:t>
      </w:r>
      <w:r w:rsidRPr="003E254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51598" w:rsidRPr="0052535E" w:rsidRDefault="00E51598" w:rsidP="00E51598">
      <w:pPr>
        <w:pStyle w:val="Default"/>
        <w:rPr>
          <w:rFonts w:asciiTheme="minorHAnsi" w:hAnsiTheme="minorHAnsi" w:cstheme="minorHAnsi"/>
          <w:color w:val="auto"/>
        </w:rPr>
      </w:pPr>
      <w:r w:rsidRPr="003E254D">
        <w:rPr>
          <w:rFonts w:asciiTheme="minorHAnsi" w:hAnsiTheme="minorHAnsi" w:cstheme="minorHAnsi"/>
          <w:b/>
          <w:color w:val="FF0000"/>
          <w:u w:val="single"/>
        </w:rPr>
        <w:t>Nepřijatí uchazeči</w:t>
      </w:r>
      <w:r>
        <w:rPr>
          <w:rFonts w:asciiTheme="minorHAnsi" w:hAnsiTheme="minorHAnsi" w:cstheme="minorHAnsi"/>
          <w:b/>
          <w:color w:val="FF0000"/>
          <w:u w:val="single"/>
        </w:rPr>
        <w:t>:</w:t>
      </w:r>
      <w:r w:rsidRPr="003E254D">
        <w:rPr>
          <w:rFonts w:asciiTheme="minorHAnsi" w:hAnsiTheme="minorHAnsi" w:cstheme="minorHAnsi"/>
          <w:color w:val="FF0000"/>
        </w:rPr>
        <w:t xml:space="preserve"> </w:t>
      </w:r>
    </w:p>
    <w:p w:rsidR="00E51598" w:rsidRPr="003E254D" w:rsidRDefault="00E51598" w:rsidP="00E51598">
      <w:pPr>
        <w:rPr>
          <w:rFonts w:cstheme="minorHAnsi"/>
          <w:sz w:val="24"/>
          <w:szCs w:val="24"/>
        </w:rPr>
      </w:pPr>
      <w:r w:rsidRPr="0052535E">
        <w:rPr>
          <w:rFonts w:cstheme="minorHAnsi"/>
          <w:sz w:val="24"/>
          <w:szCs w:val="24"/>
        </w:rPr>
        <w:t xml:space="preserve">Zákonní zástupci nepřijatých uchazečů </w:t>
      </w:r>
      <w:r w:rsidRPr="003E254D">
        <w:rPr>
          <w:rFonts w:cstheme="minorHAnsi"/>
          <w:sz w:val="24"/>
          <w:szCs w:val="24"/>
        </w:rPr>
        <w:t xml:space="preserve">si </w:t>
      </w:r>
      <w:r w:rsidRPr="003E254D">
        <w:rPr>
          <w:rFonts w:cstheme="minorHAnsi"/>
          <w:sz w:val="24"/>
          <w:szCs w:val="24"/>
          <w:u w:val="single"/>
        </w:rPr>
        <w:t>mohou</w:t>
      </w:r>
      <w:r w:rsidRPr="003E254D">
        <w:rPr>
          <w:rFonts w:cstheme="minorHAnsi"/>
          <w:sz w:val="24"/>
          <w:szCs w:val="24"/>
        </w:rPr>
        <w:t xml:space="preserve"> převzít rozhodnutí o nepřijetí v pátek 29. dubna a v pondělí 2.</w:t>
      </w:r>
      <w:r>
        <w:rPr>
          <w:rFonts w:cstheme="minorHAnsi"/>
          <w:sz w:val="24"/>
          <w:szCs w:val="24"/>
        </w:rPr>
        <w:t xml:space="preserve"> </w:t>
      </w:r>
      <w:r w:rsidRPr="003E254D">
        <w:rPr>
          <w:rFonts w:cstheme="minorHAnsi"/>
          <w:sz w:val="24"/>
          <w:szCs w:val="24"/>
        </w:rPr>
        <w:t xml:space="preserve">května v čase pracovní doby školy. Zároveň </w:t>
      </w:r>
      <w:r w:rsidRPr="003E254D">
        <w:rPr>
          <w:rFonts w:cstheme="minorHAnsi"/>
          <w:sz w:val="24"/>
          <w:szCs w:val="24"/>
          <w:u w:val="single"/>
        </w:rPr>
        <w:t xml:space="preserve">mohou podat odvolání proti rozhodnutí na formulář, který bude připraven v kanceláři školy.  </w:t>
      </w:r>
      <w:r w:rsidRPr="003E254D">
        <w:rPr>
          <w:rFonts w:cstheme="minorHAnsi"/>
          <w:sz w:val="24"/>
          <w:szCs w:val="24"/>
        </w:rPr>
        <w:t xml:space="preserve">Nevydaná rozhodnutí o nepřijetí se dle platné legislativy následně odešlou poštou.  Zákonný zástupce má pak na případné podání odvolání 3 dny od převzetí rozhodnutí o nepřijetí.                          </w:t>
      </w:r>
    </w:p>
    <w:p w:rsidR="00E51598" w:rsidRPr="0052535E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52535E">
        <w:rPr>
          <w:rFonts w:cstheme="minorHAnsi"/>
          <w:b/>
          <w:bCs/>
          <w:i/>
          <w:color w:val="000000"/>
          <w:sz w:val="24"/>
          <w:szCs w:val="24"/>
        </w:rPr>
        <w:t>Podání odvolání</w:t>
      </w:r>
      <w:r>
        <w:rPr>
          <w:rFonts w:cstheme="minorHAnsi"/>
          <w:b/>
          <w:bCs/>
          <w:i/>
          <w:color w:val="000000"/>
          <w:sz w:val="24"/>
          <w:szCs w:val="24"/>
        </w:rPr>
        <w:t xml:space="preserve">: </w:t>
      </w:r>
      <w:r w:rsidRPr="0052535E">
        <w:rPr>
          <w:rFonts w:eastAsia="Times New Roman" w:cstheme="minorHAnsi"/>
          <w:i/>
          <w:sz w:val="24"/>
          <w:szCs w:val="24"/>
          <w:lang w:eastAsia="cs-CZ"/>
        </w:rPr>
        <w:t xml:space="preserve"> Odvolání uchazeče proti rozhodnutí ředitele školy o výsledku přijímacího řízení lze podat ve lhůtě 3 pracovních dnů ode dne doručení rozhodnutí. </w:t>
      </w:r>
      <w:r w:rsidRPr="0052535E">
        <w:rPr>
          <w:rFonts w:cstheme="minorHAnsi"/>
          <w:i/>
          <w:color w:val="000000"/>
          <w:sz w:val="24"/>
          <w:szCs w:val="24"/>
        </w:rPr>
        <w:t xml:space="preserve">Počátek této lhůty začíná dnem následujícím po dni doručení rozhodnutí.  Aby ředitel školy mohl žádosti vyhovět, musí být splněny tyto podmínky: </w:t>
      </w:r>
    </w:p>
    <w:p w:rsidR="00E51598" w:rsidRPr="0052535E" w:rsidRDefault="00E51598" w:rsidP="00E51598">
      <w:pPr>
        <w:autoSpaceDE w:val="0"/>
        <w:autoSpaceDN w:val="0"/>
        <w:adjustRightInd w:val="0"/>
        <w:spacing w:after="53" w:line="240" w:lineRule="auto"/>
        <w:rPr>
          <w:rFonts w:cstheme="minorHAnsi"/>
          <w:i/>
          <w:color w:val="000000"/>
          <w:sz w:val="24"/>
          <w:szCs w:val="24"/>
        </w:rPr>
      </w:pPr>
      <w:r w:rsidRPr="0052535E">
        <w:rPr>
          <w:rFonts w:cstheme="minorHAnsi"/>
          <w:i/>
          <w:color w:val="000000"/>
          <w:sz w:val="24"/>
          <w:szCs w:val="24"/>
        </w:rPr>
        <w:t xml:space="preserve">1. Existuje volné místo, typicky tedy v případech, kdy jiný uchazeč, který byl přijat, neodevzdal ve stanovené lhůtě zápisový lístek anebo jej vzal zpět.  </w:t>
      </w:r>
    </w:p>
    <w:p w:rsidR="00E51598" w:rsidRPr="0052535E" w:rsidRDefault="00E51598" w:rsidP="00E51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52535E">
        <w:rPr>
          <w:rFonts w:cstheme="minorHAnsi"/>
          <w:i/>
          <w:color w:val="000000"/>
          <w:sz w:val="24"/>
          <w:szCs w:val="24"/>
        </w:rPr>
        <w:t xml:space="preserve">2. Uchazeč, který podal žádost o nové rozhodnutí, splnil podmínky přijímacího řízení, ale nemohl být přijat z důvodu počtu přijímaných uchazečů. </w:t>
      </w:r>
    </w:p>
    <w:p w:rsidR="008D29E9" w:rsidRDefault="00E51598" w:rsidP="00E51598">
      <w:pPr>
        <w:autoSpaceDE w:val="0"/>
        <w:autoSpaceDN w:val="0"/>
        <w:adjustRightInd w:val="0"/>
        <w:spacing w:after="0" w:line="240" w:lineRule="auto"/>
      </w:pPr>
      <w:r w:rsidRPr="0052535E">
        <w:rPr>
          <w:rFonts w:cstheme="minorHAnsi"/>
          <w:i/>
          <w:color w:val="000000"/>
          <w:sz w:val="24"/>
          <w:szCs w:val="24"/>
        </w:rPr>
        <w:t>Ředitel školy se při vydávání nového rozhodnutí řídí pořadím uchazečů podle výsledků přijímacího řízení. Vydat nové rozhodnutí může až poté, kdy uběhne lhůta pro podání žádosti o nové rozhodnutí všem uchazečům.</w:t>
      </w:r>
      <w:r w:rsidRPr="003E254D">
        <w:rPr>
          <w:rFonts w:cstheme="minorHAnsi"/>
          <w:sz w:val="24"/>
          <w:szCs w:val="24"/>
        </w:rPr>
        <w:t xml:space="preserve">     </w:t>
      </w:r>
      <w:bookmarkStart w:id="0" w:name="_GoBack"/>
      <w:bookmarkEnd w:id="0"/>
    </w:p>
    <w:sectPr w:rsidR="008D29E9" w:rsidSect="00E515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98"/>
    <w:rsid w:val="008D29E9"/>
    <w:rsid w:val="00E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8951-EE7E-4A2A-81F6-D0DA8053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1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1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mjc.cz" TargetMode="External"/><Relationship Id="rId4" Type="http://schemas.openxmlformats.org/officeDocument/2006/relationships/hyperlink" Target="http://www.gymj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Horčičko</dc:creator>
  <cp:keywords/>
  <dc:description/>
  <cp:lastModifiedBy>Vladimír Horčičko</cp:lastModifiedBy>
  <cp:revision>1</cp:revision>
  <dcterms:created xsi:type="dcterms:W3CDTF">2022-04-04T19:38:00Z</dcterms:created>
  <dcterms:modified xsi:type="dcterms:W3CDTF">2022-04-04T19:40:00Z</dcterms:modified>
</cp:coreProperties>
</file>